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1E" w:rsidRPr="00327FDA" w:rsidRDefault="00402B1E" w:rsidP="00B34C77">
      <w:r w:rsidRPr="00327FDA">
        <w:rPr>
          <w:rFonts w:hint="eastAsia"/>
        </w:rPr>
        <w:t>第</w:t>
      </w:r>
      <w:r>
        <w:t>3</w:t>
      </w:r>
      <w:r w:rsidRPr="00327FDA">
        <w:rPr>
          <w:rFonts w:hint="eastAsia"/>
        </w:rPr>
        <w:t>類型</w:t>
      </w:r>
    </w:p>
    <w:p w:rsidR="00402B1E" w:rsidRPr="00327FDA" w:rsidRDefault="00402B1E" w:rsidP="00354D08">
      <w:pPr>
        <w:jc w:val="right"/>
      </w:pPr>
      <w:r w:rsidRPr="00327FDA">
        <w:rPr>
          <w:rFonts w:hint="eastAsia"/>
        </w:rPr>
        <w:t>平成○年〇月○日</w:t>
      </w:r>
    </w:p>
    <w:p w:rsidR="00402B1E" w:rsidRPr="00327FDA" w:rsidRDefault="00402B1E" w:rsidP="00B34C77"/>
    <w:p w:rsidR="00402B1E" w:rsidRPr="00327FDA" w:rsidRDefault="00402B1E" w:rsidP="00354D08">
      <w:pPr>
        <w:ind w:leftChars="100" w:left="210"/>
      </w:pPr>
      <w:r w:rsidRPr="00327FDA">
        <w:rPr>
          <w:rFonts w:hint="eastAsia"/>
        </w:rPr>
        <w:t>○○都道府県議会</w:t>
      </w:r>
    </w:p>
    <w:p w:rsidR="00402B1E" w:rsidRPr="00327FDA" w:rsidRDefault="00402B1E" w:rsidP="00354D08">
      <w:pPr>
        <w:ind w:leftChars="100" w:left="210"/>
      </w:pPr>
      <w:r w:rsidRPr="00327FDA">
        <w:rPr>
          <w:rFonts w:hint="eastAsia"/>
        </w:rPr>
        <w:t>議長　○○　様</w:t>
      </w:r>
    </w:p>
    <w:p w:rsidR="00402B1E" w:rsidRPr="00327FDA" w:rsidRDefault="00402B1E" w:rsidP="00B34C77"/>
    <w:p w:rsidR="00402B1E" w:rsidRPr="00327FDA" w:rsidRDefault="00402B1E" w:rsidP="00B34C77">
      <w:r w:rsidRPr="00327FDA">
        <w:rPr>
          <w:rFonts w:hint="eastAsia"/>
        </w:rPr>
        <w:t>中学校で使用する歴史・公民教科書の採択に関して教育基本法を順守して行うことを求める請願</w:t>
      </w:r>
    </w:p>
    <w:p w:rsidR="00402B1E" w:rsidRPr="00327FDA" w:rsidRDefault="00402B1E" w:rsidP="00B34C77"/>
    <w:p w:rsidR="00402B1E" w:rsidRPr="00327FDA" w:rsidRDefault="00402B1E" w:rsidP="00B34C77">
      <w:pPr>
        <w:ind w:firstLineChars="100" w:firstLine="210"/>
      </w:pPr>
      <w:r w:rsidRPr="00327FDA">
        <w:rPr>
          <w:rFonts w:hint="eastAsia"/>
        </w:rPr>
        <w:t>平成１８年教育基本法が全面改正され、平成２０年には中学校学習指導要領も改訂され、中学校で使用する歴史・公民教科書の改善は進むかと思われていましたが、平成２３年に検定合格し採択された教科書は、結果から見れば、教育基本法改正の効果はなきに等しいものでした。このような結果に至ったのは、教科書の制作、検定の段階にも問題があったことは確かですが、併せて採択の段階でも問題があったからです。</w:t>
      </w:r>
    </w:p>
    <w:p w:rsidR="00402B1E" w:rsidRPr="00327FDA" w:rsidRDefault="00402B1E" w:rsidP="00B34C77">
      <w:pPr>
        <w:ind w:firstLineChars="100" w:firstLine="210"/>
      </w:pPr>
    </w:p>
    <w:p w:rsidR="00402B1E" w:rsidRPr="00327FDA" w:rsidRDefault="00402B1E" w:rsidP="00B34C77">
      <w:pPr>
        <w:ind w:firstLineChars="100" w:firstLine="210"/>
      </w:pPr>
      <w:r w:rsidRPr="00327FDA">
        <w:rPr>
          <w:rFonts w:hint="eastAsia"/>
        </w:rPr>
        <w:t>以上の結果を見れば、教育基本法を順守した教科書の採択を改めて求めると同時に、教育基本法を順守した教科書を採択するための簡明にして有効な評価法を明らかにしなければなりません。</w:t>
      </w:r>
    </w:p>
    <w:p w:rsidR="00402B1E" w:rsidRPr="00327FDA" w:rsidRDefault="00402B1E" w:rsidP="00B34C77">
      <w:pPr>
        <w:ind w:firstLineChars="100" w:firstLine="210"/>
      </w:pPr>
    </w:p>
    <w:p w:rsidR="00402B1E" w:rsidRPr="00327FDA" w:rsidRDefault="00402B1E" w:rsidP="00785A28">
      <w:pPr>
        <w:ind w:firstLineChars="100" w:firstLine="210"/>
      </w:pPr>
      <w:r w:rsidRPr="00327FDA">
        <w:rPr>
          <w:rFonts w:hint="eastAsia"/>
        </w:rPr>
        <w:t>そこで教科書制作及び検定の準拠すべき基準としての学習指導要領の規定に基づき、教育基本法順守の基本姿勢の下、強調しなければならない観点が出てきます。学習指導要領社会科歴史的分野の規定のうち、「内容の取扱い」にある事項に応じて例示すれば、例えば次のように</w:t>
      </w:r>
      <w:r>
        <w:rPr>
          <w:rFonts w:hint="eastAsia"/>
        </w:rPr>
        <w:t>例示</w:t>
      </w:r>
      <w:r w:rsidRPr="00327FDA">
        <w:rPr>
          <w:rFonts w:hint="eastAsia"/>
        </w:rPr>
        <w:t>できます。</w:t>
      </w:r>
    </w:p>
    <w:p w:rsidR="00402B1E" w:rsidRPr="00327FDA" w:rsidRDefault="00402B1E" w:rsidP="00704763"/>
    <w:p w:rsidR="00402B1E" w:rsidRPr="00327FDA" w:rsidRDefault="00402B1E" w:rsidP="00704763">
      <w:r w:rsidRPr="00327FDA">
        <w:rPr>
          <w:rFonts w:hint="eastAsia"/>
        </w:rPr>
        <w:t>古代までの日本</w:t>
      </w:r>
    </w:p>
    <w:p w:rsidR="00402B1E" w:rsidRPr="00327FDA" w:rsidRDefault="00402B1E" w:rsidP="003609CB">
      <w:r w:rsidRPr="00327FDA">
        <w:rPr>
          <w:rFonts w:hint="eastAsia"/>
        </w:rPr>
        <w:t>（１）大和朝廷の統一が適正に書かれているか</w:t>
      </w:r>
    </w:p>
    <w:p w:rsidR="00402B1E" w:rsidRPr="00327FDA" w:rsidRDefault="00402B1E" w:rsidP="003609CB">
      <w:r w:rsidRPr="00327FDA">
        <w:rPr>
          <w:rFonts w:hint="eastAsia"/>
        </w:rPr>
        <w:t>（２）聖徳太子に適正な評価がなされているか</w:t>
      </w:r>
    </w:p>
    <w:p w:rsidR="00402B1E" w:rsidRPr="00327FDA" w:rsidRDefault="00402B1E" w:rsidP="003609CB">
      <w:r w:rsidRPr="00327FDA">
        <w:rPr>
          <w:rFonts w:hint="eastAsia"/>
        </w:rPr>
        <w:t>（３）文化の国風化</w:t>
      </w:r>
      <w:r>
        <w:rPr>
          <w:rFonts w:hint="eastAsia"/>
        </w:rPr>
        <w:t>の意義</w:t>
      </w:r>
      <w:r w:rsidRPr="00327FDA">
        <w:rPr>
          <w:rFonts w:hint="eastAsia"/>
        </w:rPr>
        <w:t>について十分に書かれているか</w:t>
      </w:r>
    </w:p>
    <w:p w:rsidR="00402B1E" w:rsidRPr="00327FDA" w:rsidRDefault="00402B1E" w:rsidP="003609CB">
      <w:r w:rsidRPr="00327FDA">
        <w:rPr>
          <w:rFonts w:hint="eastAsia"/>
        </w:rPr>
        <w:t>（４）神話・伝承が十分に書かれているか</w:t>
      </w:r>
    </w:p>
    <w:p w:rsidR="00402B1E" w:rsidRPr="00327FDA" w:rsidRDefault="00402B1E" w:rsidP="003609CB">
      <w:r w:rsidRPr="00327FDA">
        <w:rPr>
          <w:rFonts w:hint="eastAsia"/>
        </w:rPr>
        <w:t>中世の日本</w:t>
      </w:r>
    </w:p>
    <w:p w:rsidR="00402B1E" w:rsidRPr="00327FDA" w:rsidRDefault="00402B1E" w:rsidP="003609CB">
      <w:r w:rsidRPr="00327FDA">
        <w:rPr>
          <w:rFonts w:hint="eastAsia"/>
        </w:rPr>
        <w:t>（５）元寇に愛国や国防の視点が示されているか</w:t>
      </w:r>
    </w:p>
    <w:p w:rsidR="00402B1E" w:rsidRPr="00327FDA" w:rsidRDefault="00402B1E" w:rsidP="003609CB">
      <w:r w:rsidRPr="00327FDA">
        <w:rPr>
          <w:rFonts w:hint="eastAsia"/>
        </w:rPr>
        <w:t>（６）武家政治の展開や民衆の成長を背景とした社会や文化が生まれたことについて書</w:t>
      </w:r>
      <w:r>
        <w:rPr>
          <w:rFonts w:hint="eastAsia"/>
        </w:rPr>
        <w:t>かれ</w:t>
      </w:r>
      <w:r w:rsidRPr="00327FDA">
        <w:rPr>
          <w:rFonts w:hint="eastAsia"/>
        </w:rPr>
        <w:t>ているか</w:t>
      </w:r>
    </w:p>
    <w:p w:rsidR="00402B1E" w:rsidRPr="00327FDA" w:rsidRDefault="00402B1E" w:rsidP="003609CB">
      <w:r w:rsidRPr="00327FDA">
        <w:rPr>
          <w:rFonts w:hint="eastAsia"/>
        </w:rPr>
        <w:t>近世の日本</w:t>
      </w:r>
    </w:p>
    <w:p w:rsidR="00402B1E" w:rsidRPr="00327FDA" w:rsidRDefault="00402B1E" w:rsidP="003609CB">
      <w:r w:rsidRPr="00327FDA">
        <w:rPr>
          <w:rFonts w:hint="eastAsia"/>
        </w:rPr>
        <w:t>（７）当時の対外関係が十分に書かれているか</w:t>
      </w:r>
    </w:p>
    <w:p w:rsidR="00402B1E" w:rsidRPr="00327FDA" w:rsidRDefault="00402B1E" w:rsidP="003609CB">
      <w:r w:rsidRPr="00327FDA">
        <w:rPr>
          <w:rFonts w:hint="eastAsia"/>
        </w:rPr>
        <w:t>（８）戦乱のない時期を迎えたこと</w:t>
      </w:r>
      <w:r>
        <w:rPr>
          <w:rFonts w:hint="eastAsia"/>
        </w:rPr>
        <w:t>の意義</w:t>
      </w:r>
      <w:r w:rsidRPr="00327FDA">
        <w:rPr>
          <w:rFonts w:hint="eastAsia"/>
        </w:rPr>
        <w:t>が十分に書かれているか</w:t>
      </w:r>
    </w:p>
    <w:p w:rsidR="00402B1E" w:rsidRPr="00327FDA" w:rsidRDefault="00402B1E" w:rsidP="003609CB">
      <w:r w:rsidRPr="00327FDA">
        <w:rPr>
          <w:rFonts w:hint="eastAsia"/>
        </w:rPr>
        <w:t>（９）教育の普及や文化の広がりが世界的視野をもって書かれているか</w:t>
      </w:r>
    </w:p>
    <w:p w:rsidR="00402B1E" w:rsidRPr="00327FDA" w:rsidRDefault="00402B1E" w:rsidP="003609CB">
      <w:r w:rsidRPr="00327FDA">
        <w:rPr>
          <w:rFonts w:hint="eastAsia"/>
        </w:rPr>
        <w:t>（１０）百姓一揆などに結びつく農村の変化が過度に暗黒史観で書かれていないか</w:t>
      </w:r>
    </w:p>
    <w:p w:rsidR="00402B1E" w:rsidRPr="00327FDA" w:rsidRDefault="00402B1E" w:rsidP="003609CB">
      <w:r w:rsidRPr="00327FDA">
        <w:rPr>
          <w:rFonts w:hint="eastAsia"/>
        </w:rPr>
        <w:t>近代の日本と世界</w:t>
      </w:r>
    </w:p>
    <w:p w:rsidR="00402B1E" w:rsidRPr="00327FDA" w:rsidRDefault="00402B1E" w:rsidP="003609CB">
      <w:r w:rsidRPr="00327FDA">
        <w:rPr>
          <w:rFonts w:hint="eastAsia"/>
        </w:rPr>
        <w:t>（１１）欧米諸国の進出がアジア植民地化の動きとして十分に書かれているか</w:t>
      </w:r>
    </w:p>
    <w:p w:rsidR="00402B1E" w:rsidRPr="00327FDA" w:rsidRDefault="00402B1E" w:rsidP="003609CB">
      <w:r w:rsidRPr="00327FDA">
        <w:rPr>
          <w:rFonts w:hint="eastAsia"/>
        </w:rPr>
        <w:t>（１２）我が国が複雑な国際関係の中で独立を保ち、近代国家を形成していったことについて世界的視野から偉業として書かれているか</w:t>
      </w:r>
    </w:p>
    <w:p w:rsidR="00402B1E" w:rsidRPr="00327FDA" w:rsidRDefault="00402B1E" w:rsidP="003609CB">
      <w:r w:rsidRPr="00327FDA">
        <w:rPr>
          <w:rFonts w:hint="eastAsia"/>
        </w:rPr>
        <w:t>（１３）立憲制の国家が成立し、議会政治始まることについて、世界的視野とともに日本の文化や伝統との</w:t>
      </w:r>
      <w:r>
        <w:rPr>
          <w:rFonts w:hint="eastAsia"/>
        </w:rPr>
        <w:t>結びつき</w:t>
      </w:r>
      <w:r w:rsidRPr="00327FDA">
        <w:rPr>
          <w:rFonts w:hint="eastAsia"/>
        </w:rPr>
        <w:t>が十分に書かれているか</w:t>
      </w:r>
    </w:p>
    <w:p w:rsidR="00402B1E" w:rsidRPr="00327FDA" w:rsidRDefault="00402B1E" w:rsidP="003609CB">
      <w:r w:rsidRPr="00327FDA">
        <w:rPr>
          <w:rFonts w:hint="eastAsia"/>
        </w:rPr>
        <w:t>（１４）近代文化について我が国の伝統的文化の上に築かれたことに気づくように十分に書かれているか</w:t>
      </w:r>
    </w:p>
    <w:p w:rsidR="00402B1E" w:rsidRPr="00327FDA" w:rsidRDefault="00402B1E" w:rsidP="003609CB">
      <w:r w:rsidRPr="00327FDA">
        <w:rPr>
          <w:rFonts w:hint="eastAsia"/>
        </w:rPr>
        <w:t>（１５）大正デモクラシーの時期の政党政治の発達、民主主義思想の普及、社会運動を扱うなかで、ロシア革命や韓国併合が国際的視野</w:t>
      </w:r>
      <w:r>
        <w:rPr>
          <w:rFonts w:hint="eastAsia"/>
        </w:rPr>
        <w:t>の下に</w:t>
      </w:r>
      <w:r w:rsidRPr="00327FDA">
        <w:rPr>
          <w:rFonts w:hint="eastAsia"/>
        </w:rPr>
        <w:t>書かれているか</w:t>
      </w:r>
    </w:p>
    <w:p w:rsidR="00402B1E" w:rsidRPr="00327FDA" w:rsidRDefault="00402B1E" w:rsidP="003609CB">
      <w:r w:rsidRPr="00327FDA">
        <w:rPr>
          <w:rFonts w:hint="eastAsia"/>
        </w:rPr>
        <w:t>（１６）国際協調と国際平和に努めることが大切であることに</w:t>
      </w:r>
      <w:r>
        <w:rPr>
          <w:rFonts w:hint="eastAsia"/>
        </w:rPr>
        <w:t>気付</w:t>
      </w:r>
      <w:r w:rsidRPr="00327FDA">
        <w:rPr>
          <w:rFonts w:hint="eastAsia"/>
        </w:rPr>
        <w:t>かせる際に、</w:t>
      </w:r>
      <w:r>
        <w:rPr>
          <w:rFonts w:hint="eastAsia"/>
        </w:rPr>
        <w:t>中国、ソ連、アメリカ等の</w:t>
      </w:r>
      <w:r w:rsidRPr="00327FDA">
        <w:rPr>
          <w:rFonts w:hint="eastAsia"/>
        </w:rPr>
        <w:t>外国の日本に対する対応や</w:t>
      </w:r>
      <w:r>
        <w:rPr>
          <w:rFonts w:hint="eastAsia"/>
        </w:rPr>
        <w:t>、</w:t>
      </w:r>
      <w:r w:rsidRPr="00327FDA">
        <w:rPr>
          <w:rFonts w:hint="eastAsia"/>
        </w:rPr>
        <w:t>日本から見た大東亜戦争の視点が十分に書かれているか</w:t>
      </w:r>
    </w:p>
    <w:p w:rsidR="00402B1E" w:rsidRPr="00327FDA" w:rsidRDefault="00402B1E" w:rsidP="003609CB">
      <w:r w:rsidRPr="00327FDA">
        <w:rPr>
          <w:rFonts w:hint="eastAsia"/>
        </w:rPr>
        <w:t>現代の日本と世界</w:t>
      </w:r>
    </w:p>
    <w:p w:rsidR="00402B1E" w:rsidRPr="00327FDA" w:rsidRDefault="00402B1E" w:rsidP="003609CB">
      <w:r w:rsidRPr="00327FDA">
        <w:rPr>
          <w:rFonts w:hint="eastAsia"/>
        </w:rPr>
        <w:t>（１７）第二次世界大戦後の諸改革の特色について、占領政策、東京裁判、憲法の制定過程の問題について十分に書かれているか</w:t>
      </w:r>
    </w:p>
    <w:p w:rsidR="00402B1E" w:rsidRPr="00327FDA" w:rsidRDefault="00402B1E" w:rsidP="003609CB">
      <w:r w:rsidRPr="00327FDA">
        <w:rPr>
          <w:rFonts w:hint="eastAsia"/>
        </w:rPr>
        <w:t>（１８）今後の日本について誇り</w:t>
      </w:r>
      <w:r>
        <w:rPr>
          <w:rFonts w:hint="eastAsia"/>
        </w:rPr>
        <w:t>をもって</w:t>
      </w:r>
      <w:r w:rsidRPr="00327FDA">
        <w:rPr>
          <w:rFonts w:hint="eastAsia"/>
        </w:rPr>
        <w:t>発展</w:t>
      </w:r>
      <w:r>
        <w:rPr>
          <w:rFonts w:hint="eastAsia"/>
        </w:rPr>
        <w:t>する</w:t>
      </w:r>
      <w:r w:rsidRPr="00327FDA">
        <w:rPr>
          <w:rFonts w:hint="eastAsia"/>
        </w:rPr>
        <w:t>という視点が入っているか</w:t>
      </w:r>
    </w:p>
    <w:p w:rsidR="00402B1E" w:rsidRPr="00327FDA" w:rsidRDefault="00402B1E" w:rsidP="00704763"/>
    <w:p w:rsidR="00402B1E" w:rsidRPr="00327FDA" w:rsidRDefault="00402B1E" w:rsidP="00704763">
      <w:r w:rsidRPr="00327FDA">
        <w:rPr>
          <w:rFonts w:hint="eastAsia"/>
        </w:rPr>
        <w:t xml:space="preserve">　教育基本法の順守の基本姿勢の下に、学習指導要領社会科歴史的分野の「目標」にある「我が国の伝統と文化の特色を広い視野に立って考えさせるとともに、我が国の歴史に対する愛情を深め、国民としての自覚を育てる」を改めて</w:t>
      </w:r>
      <w:r>
        <w:rPr>
          <w:rFonts w:hint="eastAsia"/>
        </w:rPr>
        <w:t>指摘</w:t>
      </w:r>
      <w:bookmarkStart w:id="0" w:name="_GoBack"/>
      <w:bookmarkEnd w:id="0"/>
      <w:r w:rsidRPr="00327FDA">
        <w:rPr>
          <w:rFonts w:hint="eastAsia"/>
        </w:rPr>
        <w:t>すれば、上記のような観点が成り立ち、この観点に基づいて、その比較段階評価を行えば、明らかに教育基本法を最も順守した教科書の採択が可能となります。</w:t>
      </w:r>
    </w:p>
    <w:p w:rsidR="00402B1E" w:rsidRPr="00327FDA" w:rsidRDefault="00402B1E" w:rsidP="00704763"/>
    <w:p w:rsidR="00402B1E" w:rsidRPr="00327FDA" w:rsidRDefault="00402B1E" w:rsidP="00785A28">
      <w:pPr>
        <w:ind w:firstLine="210"/>
      </w:pPr>
      <w:r w:rsidRPr="00327FDA">
        <w:rPr>
          <w:rFonts w:hint="eastAsia"/>
        </w:rPr>
        <w:t>したがって、○○都道府県教育委員会としては、平成２７年の次期採択に向けて、予め教育基本法を順守した教科書の採択の方針を明らかにすると同時に、そのために上記のような観点に基づいて比較段階評価を取り入れるよう、議会において決議されることを求めます。</w:t>
      </w:r>
    </w:p>
    <w:p w:rsidR="00402B1E" w:rsidRPr="00327FDA" w:rsidRDefault="00402B1E" w:rsidP="00785A28">
      <w:pPr>
        <w:ind w:firstLine="210"/>
      </w:pPr>
    </w:p>
    <w:p w:rsidR="00402B1E" w:rsidRPr="00327FDA" w:rsidRDefault="00402B1E" w:rsidP="00785A28">
      <w:pPr>
        <w:pStyle w:val="Closing"/>
      </w:pPr>
      <w:r w:rsidRPr="00327FDA">
        <w:rPr>
          <w:rFonts w:hint="eastAsia"/>
        </w:rPr>
        <w:t>以上</w:t>
      </w:r>
    </w:p>
    <w:p w:rsidR="00402B1E" w:rsidRPr="00327FDA" w:rsidRDefault="00402B1E" w:rsidP="00704763"/>
    <w:sectPr w:rsidR="00402B1E" w:rsidRPr="00327FDA" w:rsidSect="00CA536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1E" w:rsidRDefault="00402B1E" w:rsidP="00DC06CD">
      <w:r>
        <w:separator/>
      </w:r>
    </w:p>
  </w:endnote>
  <w:endnote w:type="continuationSeparator" w:id="0">
    <w:p w:rsidR="00402B1E" w:rsidRDefault="00402B1E" w:rsidP="00DC0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1E" w:rsidRDefault="00402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1E" w:rsidRDefault="00402B1E" w:rsidP="00DC06CD">
      <w:r>
        <w:separator/>
      </w:r>
    </w:p>
  </w:footnote>
  <w:footnote w:type="continuationSeparator" w:id="0">
    <w:p w:rsidR="00402B1E" w:rsidRDefault="00402B1E" w:rsidP="00DC0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1AEF"/>
    <w:multiLevelType w:val="hybridMultilevel"/>
    <w:tmpl w:val="1C64A662"/>
    <w:lvl w:ilvl="0" w:tplc="C01C8844">
      <w:start w:val="1"/>
      <w:numFmt w:val="decimalFullWidth"/>
      <w:lvlText w:val="（%1）"/>
      <w:lvlJc w:val="left"/>
      <w:pPr>
        <w:ind w:left="1035" w:hanging="8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4DA74427"/>
    <w:multiLevelType w:val="hybridMultilevel"/>
    <w:tmpl w:val="8CECDF38"/>
    <w:lvl w:ilvl="0" w:tplc="A80E99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107"/>
    <w:rsid w:val="0002242D"/>
    <w:rsid w:val="000435DF"/>
    <w:rsid w:val="00082107"/>
    <w:rsid w:val="000C3279"/>
    <w:rsid w:val="00131453"/>
    <w:rsid w:val="001C75BE"/>
    <w:rsid w:val="002016AC"/>
    <w:rsid w:val="002726C6"/>
    <w:rsid w:val="00296A75"/>
    <w:rsid w:val="002D523F"/>
    <w:rsid w:val="00327FDA"/>
    <w:rsid w:val="003522C9"/>
    <w:rsid w:val="00354D08"/>
    <w:rsid w:val="003609CB"/>
    <w:rsid w:val="00401150"/>
    <w:rsid w:val="00402B1E"/>
    <w:rsid w:val="0041193E"/>
    <w:rsid w:val="00442F0A"/>
    <w:rsid w:val="00467CE8"/>
    <w:rsid w:val="00485FB3"/>
    <w:rsid w:val="004C6482"/>
    <w:rsid w:val="005110C3"/>
    <w:rsid w:val="005135F7"/>
    <w:rsid w:val="00535CAD"/>
    <w:rsid w:val="00567DE8"/>
    <w:rsid w:val="005B53B3"/>
    <w:rsid w:val="006020CA"/>
    <w:rsid w:val="00637769"/>
    <w:rsid w:val="00676981"/>
    <w:rsid w:val="00682204"/>
    <w:rsid w:val="006F6830"/>
    <w:rsid w:val="00704763"/>
    <w:rsid w:val="00734FEF"/>
    <w:rsid w:val="00785A28"/>
    <w:rsid w:val="007A46E7"/>
    <w:rsid w:val="007B55C1"/>
    <w:rsid w:val="007F1888"/>
    <w:rsid w:val="008066E7"/>
    <w:rsid w:val="008D4877"/>
    <w:rsid w:val="00927627"/>
    <w:rsid w:val="00951D88"/>
    <w:rsid w:val="00A54A79"/>
    <w:rsid w:val="00A56CDA"/>
    <w:rsid w:val="00A85274"/>
    <w:rsid w:val="00AB2B5B"/>
    <w:rsid w:val="00AB7EAD"/>
    <w:rsid w:val="00AC5E01"/>
    <w:rsid w:val="00B12D97"/>
    <w:rsid w:val="00B34C77"/>
    <w:rsid w:val="00BF1734"/>
    <w:rsid w:val="00C05836"/>
    <w:rsid w:val="00C57F85"/>
    <w:rsid w:val="00C96FE1"/>
    <w:rsid w:val="00CA5366"/>
    <w:rsid w:val="00CC4898"/>
    <w:rsid w:val="00CF11C1"/>
    <w:rsid w:val="00CF2671"/>
    <w:rsid w:val="00D1369A"/>
    <w:rsid w:val="00DB22F2"/>
    <w:rsid w:val="00DC06CD"/>
    <w:rsid w:val="00E01932"/>
    <w:rsid w:val="00E1328C"/>
    <w:rsid w:val="00E4049F"/>
    <w:rsid w:val="00E961F3"/>
    <w:rsid w:val="00F20C34"/>
    <w:rsid w:val="00F62134"/>
    <w:rsid w:val="00F73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6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C96FE1"/>
  </w:style>
  <w:style w:type="character" w:customStyle="1" w:styleId="DateChar">
    <w:name w:val="Date Char"/>
    <w:basedOn w:val="DefaultParagraphFont"/>
    <w:link w:val="Date"/>
    <w:uiPriority w:val="99"/>
    <w:semiHidden/>
    <w:locked/>
    <w:rsid w:val="00C96FE1"/>
    <w:rPr>
      <w:rFonts w:cs="Times New Roman"/>
    </w:rPr>
  </w:style>
  <w:style w:type="paragraph" w:styleId="ListParagraph">
    <w:name w:val="List Paragraph"/>
    <w:basedOn w:val="Normal"/>
    <w:uiPriority w:val="99"/>
    <w:qFormat/>
    <w:rsid w:val="00F62134"/>
    <w:pPr>
      <w:ind w:leftChars="400" w:left="840"/>
    </w:pPr>
  </w:style>
  <w:style w:type="paragraph" w:styleId="Closing">
    <w:name w:val="Closing"/>
    <w:basedOn w:val="Normal"/>
    <w:link w:val="ClosingChar"/>
    <w:uiPriority w:val="99"/>
    <w:rsid w:val="00AB7EAD"/>
    <w:pPr>
      <w:jc w:val="right"/>
    </w:pPr>
  </w:style>
  <w:style w:type="character" w:customStyle="1" w:styleId="ClosingChar">
    <w:name w:val="Closing Char"/>
    <w:basedOn w:val="DefaultParagraphFont"/>
    <w:link w:val="Closing"/>
    <w:uiPriority w:val="99"/>
    <w:locked/>
    <w:rsid w:val="00AB7EAD"/>
    <w:rPr>
      <w:rFonts w:cs="Times New Roman"/>
    </w:rPr>
  </w:style>
  <w:style w:type="paragraph" w:styleId="Header">
    <w:name w:val="header"/>
    <w:basedOn w:val="Normal"/>
    <w:link w:val="HeaderChar"/>
    <w:uiPriority w:val="99"/>
    <w:rsid w:val="00DC06CD"/>
    <w:pPr>
      <w:tabs>
        <w:tab w:val="center" w:pos="4252"/>
        <w:tab w:val="right" w:pos="8504"/>
      </w:tabs>
      <w:snapToGrid w:val="0"/>
    </w:pPr>
  </w:style>
  <w:style w:type="character" w:customStyle="1" w:styleId="HeaderChar">
    <w:name w:val="Header Char"/>
    <w:basedOn w:val="DefaultParagraphFont"/>
    <w:link w:val="Header"/>
    <w:uiPriority w:val="99"/>
    <w:locked/>
    <w:rsid w:val="00DC06CD"/>
    <w:rPr>
      <w:rFonts w:cs="Times New Roman"/>
    </w:rPr>
  </w:style>
  <w:style w:type="paragraph" w:styleId="Footer">
    <w:name w:val="footer"/>
    <w:basedOn w:val="Normal"/>
    <w:link w:val="FooterChar"/>
    <w:uiPriority w:val="99"/>
    <w:rsid w:val="00DC06CD"/>
    <w:pPr>
      <w:tabs>
        <w:tab w:val="center" w:pos="4252"/>
        <w:tab w:val="right" w:pos="8504"/>
      </w:tabs>
      <w:snapToGrid w:val="0"/>
    </w:pPr>
  </w:style>
  <w:style w:type="character" w:customStyle="1" w:styleId="FooterChar">
    <w:name w:val="Footer Char"/>
    <w:basedOn w:val="DefaultParagraphFont"/>
    <w:link w:val="Footer"/>
    <w:uiPriority w:val="99"/>
    <w:locked/>
    <w:rsid w:val="00DC06CD"/>
    <w:rPr>
      <w:rFonts w:cs="Times New Roman"/>
    </w:rPr>
  </w:style>
  <w:style w:type="paragraph" w:styleId="BalloonText">
    <w:name w:val="Balloon Text"/>
    <w:basedOn w:val="Normal"/>
    <w:link w:val="BalloonTextChar"/>
    <w:uiPriority w:val="99"/>
    <w:semiHidden/>
    <w:rsid w:val="00E1328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1328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237</Words>
  <Characters>1351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３類型に分けた請願書の雛形と評価方法</dc:title>
  <dc:subject/>
  <dc:creator>seishiro</dc:creator>
  <cp:keywords/>
  <dc:description/>
  <cp:lastModifiedBy>つくる会事務局2</cp:lastModifiedBy>
  <cp:revision>2</cp:revision>
  <cp:lastPrinted>2013-11-25T07:39:00Z</cp:lastPrinted>
  <dcterms:created xsi:type="dcterms:W3CDTF">2013-11-25T08:18:00Z</dcterms:created>
  <dcterms:modified xsi:type="dcterms:W3CDTF">2013-11-25T08:18:00Z</dcterms:modified>
</cp:coreProperties>
</file>